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F4D3"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Moksha Legal Group: The Leading Law Firm in Nepal</w:t>
      </w:r>
    </w:p>
    <w:p w14:paraId="40F22542" w14:textId="77777777" w:rsidR="001B4FE4" w:rsidRDefault="001B4FE4" w:rsidP="001B4FE4">
      <w:pPr>
        <w:jc w:val="both"/>
        <w:rPr>
          <w:rFonts w:ascii="Times New Roman" w:hAnsi="Times New Roman" w:cs="Times New Roman"/>
        </w:rPr>
      </w:pPr>
      <w:r w:rsidRPr="001B4FE4">
        <w:rPr>
          <w:rFonts w:ascii="Times New Roman" w:hAnsi="Times New Roman" w:cs="Times New Roman"/>
        </w:rPr>
        <w:t xml:space="preserve">Nepal's legal landscape is evolving rapidly, with businesses, individuals, and international investors seeking reliable legal services. If you're searching for a </w:t>
      </w:r>
      <w:r w:rsidRPr="001B4FE4">
        <w:rPr>
          <w:rFonts w:ascii="Times New Roman" w:hAnsi="Times New Roman" w:cs="Times New Roman"/>
          <w:b/>
          <w:bCs/>
        </w:rPr>
        <w:t>law firm in Nepal</w:t>
      </w:r>
      <w:r w:rsidRPr="001B4FE4">
        <w:rPr>
          <w:rFonts w:ascii="Times New Roman" w:hAnsi="Times New Roman" w:cs="Times New Roman"/>
        </w:rPr>
        <w:t xml:space="preserve"> that offers top-tier expertise and professional legal solutions, Moksha Legal Group is your trusted partner. Renowned as the </w:t>
      </w:r>
      <w:r w:rsidRPr="001B4FE4">
        <w:rPr>
          <w:rFonts w:ascii="Times New Roman" w:hAnsi="Times New Roman" w:cs="Times New Roman"/>
          <w:b/>
          <w:bCs/>
        </w:rPr>
        <w:t>best law firm in Nepal</w:t>
      </w:r>
      <w:r w:rsidRPr="001B4FE4">
        <w:rPr>
          <w:rFonts w:ascii="Times New Roman" w:hAnsi="Times New Roman" w:cs="Times New Roman"/>
        </w:rPr>
        <w:t>, Moksha Legal Group specializes in corporate law, litigation, arbitration, and advisory services.</w:t>
      </w:r>
    </w:p>
    <w:p w14:paraId="58965FF0" w14:textId="77777777" w:rsidR="001B4FE4" w:rsidRPr="001B4FE4" w:rsidRDefault="001B4FE4" w:rsidP="001B4FE4">
      <w:pPr>
        <w:jc w:val="both"/>
        <w:rPr>
          <w:rFonts w:ascii="Times New Roman" w:hAnsi="Times New Roman" w:cs="Times New Roman"/>
        </w:rPr>
      </w:pPr>
    </w:p>
    <w:p w14:paraId="248C3051"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Why Choose Moksha Legal Group?</w:t>
      </w:r>
    </w:p>
    <w:p w14:paraId="31265703"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1. Expertise in Corporate Law</w:t>
      </w:r>
    </w:p>
    <w:p w14:paraId="26E4E1C9" w14:textId="77777777" w:rsidR="001B4FE4" w:rsidRPr="001B4FE4" w:rsidRDefault="001B4FE4" w:rsidP="001B4FE4">
      <w:pPr>
        <w:jc w:val="both"/>
        <w:rPr>
          <w:rFonts w:ascii="Times New Roman" w:hAnsi="Times New Roman" w:cs="Times New Roman"/>
        </w:rPr>
      </w:pPr>
      <w:r w:rsidRPr="001B4FE4">
        <w:rPr>
          <w:rFonts w:ascii="Times New Roman" w:hAnsi="Times New Roman" w:cs="Times New Roman"/>
        </w:rPr>
        <w:t xml:space="preserve">As a </w:t>
      </w:r>
      <w:r w:rsidRPr="001B4FE4">
        <w:rPr>
          <w:rFonts w:ascii="Times New Roman" w:hAnsi="Times New Roman" w:cs="Times New Roman"/>
          <w:b/>
          <w:bCs/>
        </w:rPr>
        <w:t>corporate law firm in Nepal</w:t>
      </w:r>
      <w:r w:rsidRPr="001B4FE4">
        <w:rPr>
          <w:rFonts w:ascii="Times New Roman" w:hAnsi="Times New Roman" w:cs="Times New Roman"/>
        </w:rPr>
        <w:t>, Moksha Legal Group assists businesses with legal compliance, company registration, mergers, acquisitions, and dispute resolution. Whether you're a startup or a multinational corporation, our team ensures seamless legal operations.</w:t>
      </w:r>
    </w:p>
    <w:p w14:paraId="35B6B1BD"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2. Trusted by Businesses and Individuals</w:t>
      </w:r>
    </w:p>
    <w:p w14:paraId="3CCD71B5" w14:textId="77777777" w:rsidR="001B4FE4" w:rsidRPr="001B4FE4" w:rsidRDefault="001B4FE4" w:rsidP="001B4FE4">
      <w:pPr>
        <w:jc w:val="both"/>
        <w:rPr>
          <w:rFonts w:ascii="Times New Roman" w:hAnsi="Times New Roman" w:cs="Times New Roman"/>
        </w:rPr>
      </w:pPr>
      <w:r w:rsidRPr="001B4FE4">
        <w:rPr>
          <w:rFonts w:ascii="Times New Roman" w:hAnsi="Times New Roman" w:cs="Times New Roman"/>
        </w:rPr>
        <w:t xml:space="preserve">Moksha Legal Group is known for handling complex legal matters, making it the </w:t>
      </w:r>
      <w:r w:rsidRPr="001B4FE4">
        <w:rPr>
          <w:rFonts w:ascii="Times New Roman" w:hAnsi="Times New Roman" w:cs="Times New Roman"/>
          <w:b/>
          <w:bCs/>
        </w:rPr>
        <w:t>top law firm in Nepal</w:t>
      </w:r>
      <w:r w:rsidRPr="001B4FE4">
        <w:rPr>
          <w:rFonts w:ascii="Times New Roman" w:hAnsi="Times New Roman" w:cs="Times New Roman"/>
        </w:rPr>
        <w:t xml:space="preserve"> for corporate clients, entrepreneurs, and individuals. Our expertise spans various industries, from finance and real estate to technology and healthcare.</w:t>
      </w:r>
    </w:p>
    <w:p w14:paraId="3090029F" w14:textId="2113A8E8"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 xml:space="preserve">3. Presence in Kathmandu </w:t>
      </w:r>
      <w:r>
        <w:rPr>
          <w:rFonts w:ascii="Times New Roman" w:hAnsi="Times New Roman" w:cs="Times New Roman"/>
          <w:b/>
          <w:bCs/>
        </w:rPr>
        <w:t>Nepal</w:t>
      </w:r>
    </w:p>
    <w:p w14:paraId="1FC16DBF" w14:textId="77777777" w:rsidR="001B4FE4" w:rsidRDefault="001B4FE4" w:rsidP="001B4FE4">
      <w:pPr>
        <w:jc w:val="both"/>
        <w:rPr>
          <w:rFonts w:ascii="Times New Roman" w:hAnsi="Times New Roman" w:cs="Times New Roman"/>
        </w:rPr>
      </w:pPr>
      <w:r w:rsidRPr="001B4FE4">
        <w:rPr>
          <w:rFonts w:ascii="Times New Roman" w:hAnsi="Times New Roman" w:cs="Times New Roman"/>
        </w:rPr>
        <w:t xml:space="preserve">If you need the </w:t>
      </w:r>
      <w:r w:rsidRPr="001B4FE4">
        <w:rPr>
          <w:rFonts w:ascii="Times New Roman" w:hAnsi="Times New Roman" w:cs="Times New Roman"/>
          <w:b/>
          <w:bCs/>
        </w:rPr>
        <w:t>best law firm in Kathmandu</w:t>
      </w:r>
      <w:r w:rsidRPr="001B4FE4">
        <w:rPr>
          <w:rFonts w:ascii="Times New Roman" w:hAnsi="Times New Roman" w:cs="Times New Roman"/>
        </w:rPr>
        <w:t>, look no further. While headquartered in the capital, our legal services extend throughout Nepal, ensuring nationwide accessibility.</w:t>
      </w:r>
    </w:p>
    <w:p w14:paraId="3FDCC8E5" w14:textId="77777777" w:rsidR="001B4FE4" w:rsidRPr="001B4FE4" w:rsidRDefault="001B4FE4" w:rsidP="001B4FE4">
      <w:pPr>
        <w:jc w:val="both"/>
        <w:rPr>
          <w:rFonts w:ascii="Times New Roman" w:hAnsi="Times New Roman" w:cs="Times New Roman"/>
        </w:rPr>
      </w:pPr>
    </w:p>
    <w:p w14:paraId="5A9C0603"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Legal Services Offered by Moksha Legal Group</w:t>
      </w:r>
    </w:p>
    <w:p w14:paraId="2E9F81D3"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Corporate and Commercial Law</w:t>
      </w:r>
    </w:p>
    <w:p w14:paraId="3844423C" w14:textId="77777777" w:rsidR="001B4FE4" w:rsidRPr="001B4FE4" w:rsidRDefault="001B4FE4" w:rsidP="001B4FE4">
      <w:pPr>
        <w:numPr>
          <w:ilvl w:val="0"/>
          <w:numId w:val="1"/>
        </w:numPr>
        <w:jc w:val="both"/>
        <w:rPr>
          <w:rFonts w:ascii="Times New Roman" w:hAnsi="Times New Roman" w:cs="Times New Roman"/>
        </w:rPr>
      </w:pPr>
      <w:r w:rsidRPr="001B4FE4">
        <w:rPr>
          <w:rFonts w:ascii="Times New Roman" w:hAnsi="Times New Roman" w:cs="Times New Roman"/>
        </w:rPr>
        <w:t>Business incorporation and compliance</w:t>
      </w:r>
    </w:p>
    <w:p w14:paraId="2DADD5AF" w14:textId="77777777" w:rsidR="001B4FE4" w:rsidRPr="001B4FE4" w:rsidRDefault="001B4FE4" w:rsidP="001B4FE4">
      <w:pPr>
        <w:numPr>
          <w:ilvl w:val="0"/>
          <w:numId w:val="1"/>
        </w:numPr>
        <w:jc w:val="both"/>
        <w:rPr>
          <w:rFonts w:ascii="Times New Roman" w:hAnsi="Times New Roman" w:cs="Times New Roman"/>
        </w:rPr>
      </w:pPr>
      <w:r w:rsidRPr="001B4FE4">
        <w:rPr>
          <w:rFonts w:ascii="Times New Roman" w:hAnsi="Times New Roman" w:cs="Times New Roman"/>
        </w:rPr>
        <w:t>Contract drafting and review</w:t>
      </w:r>
    </w:p>
    <w:p w14:paraId="00EB64E8" w14:textId="77777777" w:rsidR="001B4FE4" w:rsidRPr="001B4FE4" w:rsidRDefault="001B4FE4" w:rsidP="001B4FE4">
      <w:pPr>
        <w:numPr>
          <w:ilvl w:val="0"/>
          <w:numId w:val="1"/>
        </w:numPr>
        <w:jc w:val="both"/>
        <w:rPr>
          <w:rFonts w:ascii="Times New Roman" w:hAnsi="Times New Roman" w:cs="Times New Roman"/>
        </w:rPr>
      </w:pPr>
      <w:r w:rsidRPr="001B4FE4">
        <w:rPr>
          <w:rFonts w:ascii="Times New Roman" w:hAnsi="Times New Roman" w:cs="Times New Roman"/>
        </w:rPr>
        <w:t>Mergers and acquisitions</w:t>
      </w:r>
    </w:p>
    <w:p w14:paraId="618AD2F3" w14:textId="77777777" w:rsidR="001B4FE4" w:rsidRPr="001B4FE4" w:rsidRDefault="001B4FE4" w:rsidP="001B4FE4">
      <w:pPr>
        <w:numPr>
          <w:ilvl w:val="0"/>
          <w:numId w:val="1"/>
        </w:numPr>
        <w:jc w:val="both"/>
        <w:rPr>
          <w:rFonts w:ascii="Times New Roman" w:hAnsi="Times New Roman" w:cs="Times New Roman"/>
        </w:rPr>
      </w:pPr>
      <w:r w:rsidRPr="001B4FE4">
        <w:rPr>
          <w:rFonts w:ascii="Times New Roman" w:hAnsi="Times New Roman" w:cs="Times New Roman"/>
        </w:rPr>
        <w:t>Foreign investment advisory</w:t>
      </w:r>
    </w:p>
    <w:p w14:paraId="25CB96BC"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Litigation and Dispute Resolution</w:t>
      </w:r>
    </w:p>
    <w:p w14:paraId="0E62832A" w14:textId="77777777" w:rsidR="001B4FE4" w:rsidRPr="001B4FE4" w:rsidRDefault="001B4FE4" w:rsidP="001B4FE4">
      <w:pPr>
        <w:numPr>
          <w:ilvl w:val="0"/>
          <w:numId w:val="2"/>
        </w:numPr>
        <w:jc w:val="both"/>
        <w:rPr>
          <w:rFonts w:ascii="Times New Roman" w:hAnsi="Times New Roman" w:cs="Times New Roman"/>
        </w:rPr>
      </w:pPr>
      <w:r w:rsidRPr="001B4FE4">
        <w:rPr>
          <w:rFonts w:ascii="Times New Roman" w:hAnsi="Times New Roman" w:cs="Times New Roman"/>
        </w:rPr>
        <w:t>Civil and criminal litigation</w:t>
      </w:r>
    </w:p>
    <w:p w14:paraId="744EA611" w14:textId="77777777" w:rsidR="001B4FE4" w:rsidRPr="001B4FE4" w:rsidRDefault="001B4FE4" w:rsidP="001B4FE4">
      <w:pPr>
        <w:numPr>
          <w:ilvl w:val="0"/>
          <w:numId w:val="2"/>
        </w:numPr>
        <w:jc w:val="both"/>
        <w:rPr>
          <w:rFonts w:ascii="Times New Roman" w:hAnsi="Times New Roman" w:cs="Times New Roman"/>
        </w:rPr>
      </w:pPr>
      <w:r w:rsidRPr="001B4FE4">
        <w:rPr>
          <w:rFonts w:ascii="Times New Roman" w:hAnsi="Times New Roman" w:cs="Times New Roman"/>
        </w:rPr>
        <w:t>Arbitration and mediation</w:t>
      </w:r>
    </w:p>
    <w:p w14:paraId="0845C2C8" w14:textId="77777777" w:rsidR="001B4FE4" w:rsidRPr="001B4FE4" w:rsidRDefault="001B4FE4" w:rsidP="001B4FE4">
      <w:pPr>
        <w:numPr>
          <w:ilvl w:val="0"/>
          <w:numId w:val="2"/>
        </w:numPr>
        <w:jc w:val="both"/>
        <w:rPr>
          <w:rFonts w:ascii="Times New Roman" w:hAnsi="Times New Roman" w:cs="Times New Roman"/>
        </w:rPr>
      </w:pPr>
      <w:r w:rsidRPr="001B4FE4">
        <w:rPr>
          <w:rFonts w:ascii="Times New Roman" w:hAnsi="Times New Roman" w:cs="Times New Roman"/>
        </w:rPr>
        <w:t>Employment law disputes</w:t>
      </w:r>
    </w:p>
    <w:p w14:paraId="774E15A5" w14:textId="77777777" w:rsidR="001B4FE4" w:rsidRPr="001B4FE4" w:rsidRDefault="001B4FE4" w:rsidP="001B4FE4">
      <w:pPr>
        <w:numPr>
          <w:ilvl w:val="0"/>
          <w:numId w:val="2"/>
        </w:numPr>
        <w:jc w:val="both"/>
        <w:rPr>
          <w:rFonts w:ascii="Times New Roman" w:hAnsi="Times New Roman" w:cs="Times New Roman"/>
        </w:rPr>
      </w:pPr>
      <w:r w:rsidRPr="001B4FE4">
        <w:rPr>
          <w:rFonts w:ascii="Times New Roman" w:hAnsi="Times New Roman" w:cs="Times New Roman"/>
        </w:rPr>
        <w:lastRenderedPageBreak/>
        <w:t>Intellectual property rights enforcement</w:t>
      </w:r>
    </w:p>
    <w:p w14:paraId="5B18C0AE" w14:textId="77777777" w:rsidR="001B4FE4" w:rsidRDefault="001B4FE4" w:rsidP="001B4FE4">
      <w:pPr>
        <w:jc w:val="both"/>
        <w:rPr>
          <w:rFonts w:ascii="Times New Roman" w:hAnsi="Times New Roman" w:cs="Times New Roman"/>
          <w:b/>
          <w:bCs/>
        </w:rPr>
      </w:pPr>
    </w:p>
    <w:p w14:paraId="09A1547B" w14:textId="0A438382"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Real Estate and Property Law</w:t>
      </w:r>
    </w:p>
    <w:p w14:paraId="0D3297C7" w14:textId="77777777" w:rsidR="001B4FE4" w:rsidRPr="001B4FE4" w:rsidRDefault="001B4FE4" w:rsidP="001B4FE4">
      <w:pPr>
        <w:numPr>
          <w:ilvl w:val="0"/>
          <w:numId w:val="3"/>
        </w:numPr>
        <w:jc w:val="both"/>
        <w:rPr>
          <w:rFonts w:ascii="Times New Roman" w:hAnsi="Times New Roman" w:cs="Times New Roman"/>
        </w:rPr>
      </w:pPr>
      <w:r w:rsidRPr="001B4FE4">
        <w:rPr>
          <w:rFonts w:ascii="Times New Roman" w:hAnsi="Times New Roman" w:cs="Times New Roman"/>
        </w:rPr>
        <w:t>Property registration</w:t>
      </w:r>
    </w:p>
    <w:p w14:paraId="68F55D65" w14:textId="77777777" w:rsidR="001B4FE4" w:rsidRPr="001B4FE4" w:rsidRDefault="001B4FE4" w:rsidP="001B4FE4">
      <w:pPr>
        <w:numPr>
          <w:ilvl w:val="0"/>
          <w:numId w:val="3"/>
        </w:numPr>
        <w:jc w:val="both"/>
        <w:rPr>
          <w:rFonts w:ascii="Times New Roman" w:hAnsi="Times New Roman" w:cs="Times New Roman"/>
        </w:rPr>
      </w:pPr>
      <w:r w:rsidRPr="001B4FE4">
        <w:rPr>
          <w:rFonts w:ascii="Times New Roman" w:hAnsi="Times New Roman" w:cs="Times New Roman"/>
        </w:rPr>
        <w:t>Lease and rental agreements</w:t>
      </w:r>
    </w:p>
    <w:p w14:paraId="280CDD0F" w14:textId="77777777" w:rsidR="001B4FE4" w:rsidRPr="001B4FE4" w:rsidRDefault="001B4FE4" w:rsidP="001B4FE4">
      <w:pPr>
        <w:numPr>
          <w:ilvl w:val="0"/>
          <w:numId w:val="3"/>
        </w:numPr>
        <w:jc w:val="both"/>
        <w:rPr>
          <w:rFonts w:ascii="Times New Roman" w:hAnsi="Times New Roman" w:cs="Times New Roman"/>
        </w:rPr>
      </w:pPr>
      <w:r w:rsidRPr="001B4FE4">
        <w:rPr>
          <w:rFonts w:ascii="Times New Roman" w:hAnsi="Times New Roman" w:cs="Times New Roman"/>
        </w:rPr>
        <w:t>Land dispute resolution</w:t>
      </w:r>
    </w:p>
    <w:p w14:paraId="10895B79" w14:textId="77777777" w:rsidR="001B4FE4" w:rsidRPr="001B4FE4" w:rsidRDefault="001B4FE4" w:rsidP="001B4FE4">
      <w:pPr>
        <w:numPr>
          <w:ilvl w:val="0"/>
          <w:numId w:val="3"/>
        </w:numPr>
        <w:jc w:val="both"/>
        <w:rPr>
          <w:rFonts w:ascii="Times New Roman" w:hAnsi="Times New Roman" w:cs="Times New Roman"/>
        </w:rPr>
      </w:pPr>
      <w:r w:rsidRPr="001B4FE4">
        <w:rPr>
          <w:rFonts w:ascii="Times New Roman" w:hAnsi="Times New Roman" w:cs="Times New Roman"/>
        </w:rPr>
        <w:t>Due diligence for real estate transactions</w:t>
      </w:r>
    </w:p>
    <w:p w14:paraId="0086EE54"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Immigration and Expatriate Services</w:t>
      </w:r>
    </w:p>
    <w:p w14:paraId="5371B6ED" w14:textId="77777777" w:rsidR="001B4FE4" w:rsidRPr="001B4FE4" w:rsidRDefault="001B4FE4" w:rsidP="001B4FE4">
      <w:pPr>
        <w:numPr>
          <w:ilvl w:val="0"/>
          <w:numId w:val="4"/>
        </w:numPr>
        <w:jc w:val="both"/>
        <w:rPr>
          <w:rFonts w:ascii="Times New Roman" w:hAnsi="Times New Roman" w:cs="Times New Roman"/>
        </w:rPr>
      </w:pPr>
      <w:r w:rsidRPr="001B4FE4">
        <w:rPr>
          <w:rFonts w:ascii="Times New Roman" w:hAnsi="Times New Roman" w:cs="Times New Roman"/>
        </w:rPr>
        <w:t>Visa processing and work permits</w:t>
      </w:r>
    </w:p>
    <w:p w14:paraId="4C837498" w14:textId="77777777" w:rsidR="001B4FE4" w:rsidRPr="001B4FE4" w:rsidRDefault="001B4FE4" w:rsidP="001B4FE4">
      <w:pPr>
        <w:numPr>
          <w:ilvl w:val="0"/>
          <w:numId w:val="4"/>
        </w:numPr>
        <w:jc w:val="both"/>
        <w:rPr>
          <w:rFonts w:ascii="Times New Roman" w:hAnsi="Times New Roman" w:cs="Times New Roman"/>
        </w:rPr>
      </w:pPr>
      <w:r w:rsidRPr="001B4FE4">
        <w:rPr>
          <w:rFonts w:ascii="Times New Roman" w:hAnsi="Times New Roman" w:cs="Times New Roman"/>
        </w:rPr>
        <w:t>Citizenship and residency consultation</w:t>
      </w:r>
    </w:p>
    <w:p w14:paraId="6A1CCFFF" w14:textId="77777777" w:rsidR="001B4FE4" w:rsidRPr="001B4FE4" w:rsidRDefault="001B4FE4" w:rsidP="001B4FE4">
      <w:pPr>
        <w:numPr>
          <w:ilvl w:val="0"/>
          <w:numId w:val="4"/>
        </w:numPr>
        <w:jc w:val="both"/>
        <w:rPr>
          <w:rFonts w:ascii="Times New Roman" w:hAnsi="Times New Roman" w:cs="Times New Roman"/>
        </w:rPr>
      </w:pPr>
      <w:r w:rsidRPr="001B4FE4">
        <w:rPr>
          <w:rFonts w:ascii="Times New Roman" w:hAnsi="Times New Roman" w:cs="Times New Roman"/>
        </w:rPr>
        <w:t>Legal support for foreign businesses in Nepal</w:t>
      </w:r>
    </w:p>
    <w:p w14:paraId="6E644F3D"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Banking and Finance Law</w:t>
      </w:r>
    </w:p>
    <w:p w14:paraId="1940BCB1" w14:textId="77777777" w:rsidR="001B4FE4" w:rsidRPr="001B4FE4" w:rsidRDefault="001B4FE4" w:rsidP="001B4FE4">
      <w:pPr>
        <w:numPr>
          <w:ilvl w:val="0"/>
          <w:numId w:val="5"/>
        </w:numPr>
        <w:jc w:val="both"/>
        <w:rPr>
          <w:rFonts w:ascii="Times New Roman" w:hAnsi="Times New Roman" w:cs="Times New Roman"/>
        </w:rPr>
      </w:pPr>
      <w:r w:rsidRPr="001B4FE4">
        <w:rPr>
          <w:rFonts w:ascii="Times New Roman" w:hAnsi="Times New Roman" w:cs="Times New Roman"/>
        </w:rPr>
        <w:t>Regulatory compliance for financial institutions</w:t>
      </w:r>
    </w:p>
    <w:p w14:paraId="63938A92" w14:textId="77777777" w:rsidR="001B4FE4" w:rsidRPr="001B4FE4" w:rsidRDefault="001B4FE4" w:rsidP="001B4FE4">
      <w:pPr>
        <w:numPr>
          <w:ilvl w:val="0"/>
          <w:numId w:val="5"/>
        </w:numPr>
        <w:jc w:val="both"/>
        <w:rPr>
          <w:rFonts w:ascii="Times New Roman" w:hAnsi="Times New Roman" w:cs="Times New Roman"/>
        </w:rPr>
      </w:pPr>
      <w:r w:rsidRPr="001B4FE4">
        <w:rPr>
          <w:rFonts w:ascii="Times New Roman" w:hAnsi="Times New Roman" w:cs="Times New Roman"/>
        </w:rPr>
        <w:t>Debt recovery and loan agreements</w:t>
      </w:r>
    </w:p>
    <w:p w14:paraId="2E37ECB0" w14:textId="77777777" w:rsidR="001B4FE4" w:rsidRDefault="001B4FE4" w:rsidP="001B4FE4">
      <w:pPr>
        <w:numPr>
          <w:ilvl w:val="0"/>
          <w:numId w:val="5"/>
        </w:numPr>
        <w:jc w:val="both"/>
        <w:rPr>
          <w:rFonts w:ascii="Times New Roman" w:hAnsi="Times New Roman" w:cs="Times New Roman"/>
        </w:rPr>
      </w:pPr>
      <w:r w:rsidRPr="001B4FE4">
        <w:rPr>
          <w:rFonts w:ascii="Times New Roman" w:hAnsi="Times New Roman" w:cs="Times New Roman"/>
        </w:rPr>
        <w:t>Securities law and investment advisory</w:t>
      </w:r>
    </w:p>
    <w:p w14:paraId="08015C86" w14:textId="77777777" w:rsidR="001B4FE4" w:rsidRPr="001B4FE4" w:rsidRDefault="001B4FE4" w:rsidP="001B4FE4">
      <w:pPr>
        <w:ind w:left="720"/>
        <w:jc w:val="both"/>
        <w:rPr>
          <w:rFonts w:ascii="Times New Roman" w:hAnsi="Times New Roman" w:cs="Times New Roman"/>
        </w:rPr>
      </w:pPr>
    </w:p>
    <w:p w14:paraId="327FFA20" w14:textId="666A7DAD"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Why Moksha Legal Group Stands Out</w:t>
      </w:r>
      <w:r>
        <w:rPr>
          <w:rFonts w:ascii="Times New Roman" w:hAnsi="Times New Roman" w:cs="Times New Roman"/>
          <w:b/>
          <w:bCs/>
        </w:rPr>
        <w:t xml:space="preserve"> as a Best Law Firm in Nepal</w:t>
      </w:r>
    </w:p>
    <w:p w14:paraId="72AB5D76"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A Team of Experienced Legal Professionals</w:t>
      </w:r>
    </w:p>
    <w:p w14:paraId="332D6EC8" w14:textId="77777777" w:rsidR="001B4FE4" w:rsidRPr="001B4FE4" w:rsidRDefault="001B4FE4" w:rsidP="001B4FE4">
      <w:pPr>
        <w:jc w:val="both"/>
        <w:rPr>
          <w:rFonts w:ascii="Times New Roman" w:hAnsi="Times New Roman" w:cs="Times New Roman"/>
        </w:rPr>
      </w:pPr>
      <w:r w:rsidRPr="001B4FE4">
        <w:rPr>
          <w:rFonts w:ascii="Times New Roman" w:hAnsi="Times New Roman" w:cs="Times New Roman"/>
        </w:rPr>
        <w:t>Our lawyers have years of experience in Nepalese law and international legal practices, ensuring world-class legal representation.</w:t>
      </w:r>
    </w:p>
    <w:p w14:paraId="70FFAC52"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Client-Centric Approach</w:t>
      </w:r>
    </w:p>
    <w:p w14:paraId="1B82B270" w14:textId="77777777" w:rsidR="001B4FE4" w:rsidRPr="001B4FE4" w:rsidRDefault="001B4FE4" w:rsidP="001B4FE4">
      <w:pPr>
        <w:jc w:val="both"/>
        <w:rPr>
          <w:rFonts w:ascii="Times New Roman" w:hAnsi="Times New Roman" w:cs="Times New Roman"/>
        </w:rPr>
      </w:pPr>
      <w:r w:rsidRPr="001B4FE4">
        <w:rPr>
          <w:rFonts w:ascii="Times New Roman" w:hAnsi="Times New Roman" w:cs="Times New Roman"/>
        </w:rPr>
        <w:t>We prioritize our clients’ needs, offering personalized legal strategies and transparent communication.</w:t>
      </w:r>
    </w:p>
    <w:p w14:paraId="000434DA" w14:textId="77777777" w:rsidR="001B4FE4" w:rsidRPr="001B4FE4" w:rsidRDefault="001B4FE4" w:rsidP="001B4FE4">
      <w:pPr>
        <w:jc w:val="both"/>
        <w:rPr>
          <w:rFonts w:ascii="Times New Roman" w:hAnsi="Times New Roman" w:cs="Times New Roman"/>
          <w:b/>
          <w:bCs/>
        </w:rPr>
      </w:pPr>
      <w:r w:rsidRPr="001B4FE4">
        <w:rPr>
          <w:rFonts w:ascii="Times New Roman" w:hAnsi="Times New Roman" w:cs="Times New Roman"/>
          <w:b/>
          <w:bCs/>
        </w:rPr>
        <w:t>Proven Track Record</w:t>
      </w:r>
    </w:p>
    <w:p w14:paraId="1ABD5092" w14:textId="1BEB6051" w:rsidR="001B4FE4" w:rsidRPr="001B4FE4" w:rsidRDefault="001B4FE4" w:rsidP="001B4FE4">
      <w:pPr>
        <w:jc w:val="both"/>
        <w:rPr>
          <w:rFonts w:ascii="Times New Roman" w:hAnsi="Times New Roman" w:cs="Times New Roman"/>
        </w:rPr>
      </w:pPr>
      <w:r w:rsidRPr="001B4FE4">
        <w:rPr>
          <w:rFonts w:ascii="Times New Roman" w:hAnsi="Times New Roman" w:cs="Times New Roman"/>
        </w:rPr>
        <w:t>With a history of successful cases and satisfied clients, Moksha Legal Group continues to set the benchmark for excellence in the legal industry.</w:t>
      </w:r>
    </w:p>
    <w:p w14:paraId="6F45FB21" w14:textId="77777777" w:rsidR="001B4FE4" w:rsidRPr="001B4FE4" w:rsidRDefault="001B4FE4" w:rsidP="001B4FE4">
      <w:pPr>
        <w:jc w:val="both"/>
        <w:rPr>
          <w:rFonts w:ascii="Times New Roman" w:hAnsi="Times New Roman" w:cs="Times New Roman"/>
        </w:rPr>
      </w:pPr>
    </w:p>
    <w:p w14:paraId="64CC68E4" w14:textId="77777777" w:rsidR="001B4FE4" w:rsidRPr="001B4FE4" w:rsidRDefault="001B4FE4" w:rsidP="001B4FE4">
      <w:pPr>
        <w:jc w:val="both"/>
        <w:rPr>
          <w:rFonts w:ascii="Times New Roman" w:hAnsi="Times New Roman" w:cs="Times New Roman"/>
        </w:rPr>
      </w:pPr>
    </w:p>
    <w:p w14:paraId="2282986D" w14:textId="77777777" w:rsidR="001B4FE4" w:rsidRDefault="001B4FE4" w:rsidP="001B4FE4">
      <w:pPr>
        <w:jc w:val="both"/>
        <w:rPr>
          <w:rFonts w:ascii="Times New Roman" w:hAnsi="Times New Roman" w:cs="Times New Roman"/>
          <w:b/>
          <w:bCs/>
        </w:rPr>
      </w:pPr>
      <w:r w:rsidRPr="001B4FE4">
        <w:rPr>
          <w:rFonts w:ascii="Times New Roman" w:hAnsi="Times New Roman" w:cs="Times New Roman"/>
          <w:b/>
          <w:bCs/>
        </w:rPr>
        <w:lastRenderedPageBreak/>
        <w:t>FAQs</w:t>
      </w:r>
    </w:p>
    <w:p w14:paraId="4D32C037" w14:textId="77777777" w:rsidR="001B4FE4" w:rsidRPr="001B4FE4" w:rsidRDefault="001B4FE4" w:rsidP="001B4FE4">
      <w:pPr>
        <w:jc w:val="both"/>
        <w:rPr>
          <w:rFonts w:ascii="Times New Roman" w:hAnsi="Times New Roman" w:cs="Times New Roman"/>
          <w:b/>
          <w:bCs/>
        </w:rPr>
      </w:pPr>
    </w:p>
    <w:p w14:paraId="071E4007" w14:textId="6E13B8FD" w:rsidR="001B4FE4" w:rsidRPr="001B4FE4" w:rsidRDefault="001B4FE4" w:rsidP="001B4FE4">
      <w:pPr>
        <w:rPr>
          <w:rFonts w:ascii="Times New Roman" w:hAnsi="Times New Roman" w:cs="Times New Roman"/>
        </w:rPr>
      </w:pPr>
      <w:r w:rsidRPr="001B4FE4">
        <w:rPr>
          <w:rFonts w:ascii="Times New Roman" w:hAnsi="Times New Roman" w:cs="Times New Roman"/>
          <w:b/>
          <w:bCs/>
        </w:rPr>
        <w:t>What makes Moksha Legal Group the best law firm in Nepal?</w:t>
      </w:r>
      <w:r w:rsidRPr="001B4FE4">
        <w:rPr>
          <w:rFonts w:ascii="Times New Roman" w:hAnsi="Times New Roman" w:cs="Times New Roman"/>
        </w:rPr>
        <w:br/>
        <w:t>Moksha Legal Group offers expert legal solutions, a team of skilled lawyers, and a proven track record in corporate and litigation matters.</w:t>
      </w:r>
    </w:p>
    <w:p w14:paraId="2E8B0963" w14:textId="77777777" w:rsidR="001B4FE4" w:rsidRPr="001B4FE4" w:rsidRDefault="001B4FE4" w:rsidP="001B4FE4">
      <w:pPr>
        <w:rPr>
          <w:rFonts w:ascii="Times New Roman" w:hAnsi="Times New Roman" w:cs="Times New Roman"/>
        </w:rPr>
      </w:pPr>
      <w:r w:rsidRPr="001B4FE4">
        <w:rPr>
          <w:rFonts w:ascii="Times New Roman" w:hAnsi="Times New Roman" w:cs="Times New Roman"/>
          <w:b/>
          <w:bCs/>
        </w:rPr>
        <w:t>Does Moksha Legal Group provide corporate legal services?</w:t>
      </w:r>
      <w:r w:rsidRPr="001B4FE4">
        <w:rPr>
          <w:rFonts w:ascii="Times New Roman" w:hAnsi="Times New Roman" w:cs="Times New Roman"/>
        </w:rPr>
        <w:br/>
        <w:t>Yes, our firm specializes in corporate law, including company registration, mergers, and compliance.</w:t>
      </w:r>
    </w:p>
    <w:p w14:paraId="26F3E153" w14:textId="77777777" w:rsidR="001B4FE4" w:rsidRPr="001B4FE4" w:rsidRDefault="001B4FE4" w:rsidP="001B4FE4">
      <w:pPr>
        <w:rPr>
          <w:rFonts w:ascii="Times New Roman" w:hAnsi="Times New Roman" w:cs="Times New Roman"/>
        </w:rPr>
      </w:pPr>
      <w:r w:rsidRPr="001B4FE4">
        <w:rPr>
          <w:rFonts w:ascii="Times New Roman" w:hAnsi="Times New Roman" w:cs="Times New Roman"/>
          <w:b/>
          <w:bCs/>
        </w:rPr>
        <w:t>Is Moksha Legal Group the best law firm in Kathmandu?</w:t>
      </w:r>
      <w:r w:rsidRPr="001B4FE4">
        <w:rPr>
          <w:rFonts w:ascii="Times New Roman" w:hAnsi="Times New Roman" w:cs="Times New Roman"/>
        </w:rPr>
        <w:br/>
        <w:t>Absolutely! We are headquartered in Kathmandu, providing top-tier legal services across Nepal.</w:t>
      </w:r>
    </w:p>
    <w:p w14:paraId="7517F621" w14:textId="77777777" w:rsidR="001B4FE4" w:rsidRPr="001B4FE4" w:rsidRDefault="001B4FE4" w:rsidP="001B4FE4">
      <w:pPr>
        <w:rPr>
          <w:rFonts w:ascii="Times New Roman" w:hAnsi="Times New Roman" w:cs="Times New Roman"/>
        </w:rPr>
      </w:pPr>
      <w:r w:rsidRPr="001B4FE4">
        <w:rPr>
          <w:rFonts w:ascii="Times New Roman" w:hAnsi="Times New Roman" w:cs="Times New Roman"/>
          <w:b/>
          <w:bCs/>
        </w:rPr>
        <w:t>How can I consult with Moksha Legal Group?</w:t>
      </w:r>
      <w:r w:rsidRPr="001B4FE4">
        <w:rPr>
          <w:rFonts w:ascii="Times New Roman" w:hAnsi="Times New Roman" w:cs="Times New Roman"/>
        </w:rPr>
        <w:br/>
        <w:t>You can book a consultation through our official website or contact our office for appointments.</w:t>
      </w:r>
    </w:p>
    <w:p w14:paraId="334A4D0B" w14:textId="77777777" w:rsidR="001B4FE4" w:rsidRPr="001B4FE4" w:rsidRDefault="001B4FE4" w:rsidP="001B4FE4">
      <w:pPr>
        <w:rPr>
          <w:rFonts w:ascii="Times New Roman" w:hAnsi="Times New Roman" w:cs="Times New Roman"/>
        </w:rPr>
      </w:pPr>
      <w:r w:rsidRPr="001B4FE4">
        <w:rPr>
          <w:rFonts w:ascii="Times New Roman" w:hAnsi="Times New Roman" w:cs="Times New Roman"/>
          <w:b/>
          <w:bCs/>
        </w:rPr>
        <w:t>Do you assist with foreign investments in Nepal?</w:t>
      </w:r>
      <w:r w:rsidRPr="001B4FE4">
        <w:rPr>
          <w:rFonts w:ascii="Times New Roman" w:hAnsi="Times New Roman" w:cs="Times New Roman"/>
        </w:rPr>
        <w:br/>
        <w:t>Yes, our team provides legal guidance for foreign investors looking to establish businesses in Nepal.</w:t>
      </w:r>
    </w:p>
    <w:p w14:paraId="447A7EFB" w14:textId="77777777" w:rsidR="001B4FE4" w:rsidRPr="001B4FE4" w:rsidRDefault="001B4FE4" w:rsidP="001B4FE4">
      <w:pPr>
        <w:rPr>
          <w:rFonts w:ascii="Times New Roman" w:hAnsi="Times New Roman" w:cs="Times New Roman"/>
        </w:rPr>
      </w:pPr>
      <w:r w:rsidRPr="001B4FE4">
        <w:rPr>
          <w:rFonts w:ascii="Times New Roman" w:hAnsi="Times New Roman" w:cs="Times New Roman"/>
          <w:b/>
          <w:bCs/>
        </w:rPr>
        <w:t>What are the legal services offered by Moksha Legal Group?</w:t>
      </w:r>
      <w:r w:rsidRPr="001B4FE4">
        <w:rPr>
          <w:rFonts w:ascii="Times New Roman" w:hAnsi="Times New Roman" w:cs="Times New Roman"/>
          <w:b/>
          <w:bCs/>
        </w:rPr>
        <w:br/>
      </w:r>
      <w:r w:rsidRPr="001B4FE4">
        <w:rPr>
          <w:rFonts w:ascii="Times New Roman" w:hAnsi="Times New Roman" w:cs="Times New Roman"/>
        </w:rPr>
        <w:t>We cover corporate law, litigation, real estate, immigration, banking law, and more.</w:t>
      </w:r>
    </w:p>
    <w:p w14:paraId="0004611E" w14:textId="77777777" w:rsidR="001B4FE4" w:rsidRPr="001B4FE4" w:rsidRDefault="001B4FE4" w:rsidP="001B4FE4">
      <w:pPr>
        <w:jc w:val="both"/>
        <w:rPr>
          <w:rFonts w:ascii="Times New Roman" w:hAnsi="Times New Roman" w:cs="Times New Roman"/>
        </w:rPr>
      </w:pPr>
    </w:p>
    <w:p w14:paraId="2D6B55EF" w14:textId="38751DC8" w:rsidR="001B4FE4" w:rsidRPr="001B4FE4" w:rsidRDefault="001B4FE4" w:rsidP="001B4FE4">
      <w:pPr>
        <w:jc w:val="both"/>
        <w:rPr>
          <w:rFonts w:ascii="Times New Roman" w:hAnsi="Times New Roman" w:cs="Times New Roman"/>
        </w:rPr>
      </w:pPr>
      <w:r w:rsidRPr="001B4FE4">
        <w:rPr>
          <w:rFonts w:ascii="Times New Roman" w:hAnsi="Times New Roman" w:cs="Times New Roman"/>
        </w:rPr>
        <w:t xml:space="preserve">If you're looking for a reliable </w:t>
      </w:r>
      <w:r w:rsidRPr="001B4FE4">
        <w:rPr>
          <w:rFonts w:ascii="Times New Roman" w:hAnsi="Times New Roman" w:cs="Times New Roman"/>
          <w:b/>
          <w:bCs/>
        </w:rPr>
        <w:t>law firm in Nepal</w:t>
      </w:r>
      <w:r w:rsidRPr="001B4FE4">
        <w:rPr>
          <w:rFonts w:ascii="Times New Roman" w:hAnsi="Times New Roman" w:cs="Times New Roman"/>
        </w:rPr>
        <w:t>, Moksha Legal Group is the name you can trust. Whether you need legal representation, corporate advisory, or dispute resolution, our expert team is here to help. Contact us today to safeguard your legal interests with confidence!</w:t>
      </w:r>
    </w:p>
    <w:p w14:paraId="4B8B9077" w14:textId="77777777" w:rsidR="00CB5D30" w:rsidRPr="001B4FE4" w:rsidRDefault="00CB5D30" w:rsidP="001B4FE4">
      <w:pPr>
        <w:jc w:val="both"/>
        <w:rPr>
          <w:rFonts w:ascii="Times New Roman" w:hAnsi="Times New Roman" w:cs="Times New Roman"/>
        </w:rPr>
      </w:pPr>
    </w:p>
    <w:sectPr w:rsidR="00CB5D30" w:rsidRPr="001B4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4E5D"/>
    <w:multiLevelType w:val="multilevel"/>
    <w:tmpl w:val="F29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C0C87"/>
    <w:multiLevelType w:val="multilevel"/>
    <w:tmpl w:val="8F8A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E028F"/>
    <w:multiLevelType w:val="multilevel"/>
    <w:tmpl w:val="C0C4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A22C3"/>
    <w:multiLevelType w:val="multilevel"/>
    <w:tmpl w:val="99A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C23C0"/>
    <w:multiLevelType w:val="multilevel"/>
    <w:tmpl w:val="838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323875">
    <w:abstractNumId w:val="3"/>
  </w:num>
  <w:num w:numId="2" w16cid:durableId="351298784">
    <w:abstractNumId w:val="1"/>
  </w:num>
  <w:num w:numId="3" w16cid:durableId="959607104">
    <w:abstractNumId w:val="2"/>
  </w:num>
  <w:num w:numId="4" w16cid:durableId="111364120">
    <w:abstractNumId w:val="4"/>
  </w:num>
  <w:num w:numId="5" w16cid:durableId="127312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E4"/>
    <w:rsid w:val="0004609E"/>
    <w:rsid w:val="001B4FE4"/>
    <w:rsid w:val="003B5495"/>
    <w:rsid w:val="003B7986"/>
    <w:rsid w:val="004D3DD8"/>
    <w:rsid w:val="00B03A85"/>
    <w:rsid w:val="00CB5D30"/>
    <w:rsid w:val="00F462B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C2EB"/>
  <w15:chartTrackingRefBased/>
  <w15:docId w15:val="{00586102-A5A2-415A-A6AB-0360FF31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FE4"/>
    <w:rPr>
      <w:rFonts w:eastAsiaTheme="majorEastAsia" w:cstheme="majorBidi"/>
      <w:color w:val="272727" w:themeColor="text1" w:themeTint="D8"/>
    </w:rPr>
  </w:style>
  <w:style w:type="paragraph" w:styleId="Title">
    <w:name w:val="Title"/>
    <w:basedOn w:val="Normal"/>
    <w:next w:val="Normal"/>
    <w:link w:val="TitleChar"/>
    <w:uiPriority w:val="10"/>
    <w:qFormat/>
    <w:rsid w:val="001B4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FE4"/>
    <w:pPr>
      <w:spacing w:before="160"/>
      <w:jc w:val="center"/>
    </w:pPr>
    <w:rPr>
      <w:i/>
      <w:iCs/>
      <w:color w:val="404040" w:themeColor="text1" w:themeTint="BF"/>
    </w:rPr>
  </w:style>
  <w:style w:type="character" w:customStyle="1" w:styleId="QuoteChar">
    <w:name w:val="Quote Char"/>
    <w:basedOn w:val="DefaultParagraphFont"/>
    <w:link w:val="Quote"/>
    <w:uiPriority w:val="29"/>
    <w:rsid w:val="001B4FE4"/>
    <w:rPr>
      <w:i/>
      <w:iCs/>
      <w:color w:val="404040" w:themeColor="text1" w:themeTint="BF"/>
    </w:rPr>
  </w:style>
  <w:style w:type="paragraph" w:styleId="ListParagraph">
    <w:name w:val="List Paragraph"/>
    <w:basedOn w:val="Normal"/>
    <w:uiPriority w:val="34"/>
    <w:qFormat/>
    <w:rsid w:val="001B4FE4"/>
    <w:pPr>
      <w:ind w:left="720"/>
      <w:contextualSpacing/>
    </w:pPr>
  </w:style>
  <w:style w:type="character" w:styleId="IntenseEmphasis">
    <w:name w:val="Intense Emphasis"/>
    <w:basedOn w:val="DefaultParagraphFont"/>
    <w:uiPriority w:val="21"/>
    <w:qFormat/>
    <w:rsid w:val="001B4FE4"/>
    <w:rPr>
      <w:i/>
      <w:iCs/>
      <w:color w:val="0F4761" w:themeColor="accent1" w:themeShade="BF"/>
    </w:rPr>
  </w:style>
  <w:style w:type="paragraph" w:styleId="IntenseQuote">
    <w:name w:val="Intense Quote"/>
    <w:basedOn w:val="Normal"/>
    <w:next w:val="Normal"/>
    <w:link w:val="IntenseQuoteChar"/>
    <w:uiPriority w:val="30"/>
    <w:qFormat/>
    <w:rsid w:val="001B4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FE4"/>
    <w:rPr>
      <w:i/>
      <w:iCs/>
      <w:color w:val="0F4761" w:themeColor="accent1" w:themeShade="BF"/>
    </w:rPr>
  </w:style>
  <w:style w:type="character" w:styleId="IntenseReference">
    <w:name w:val="Intense Reference"/>
    <w:basedOn w:val="DefaultParagraphFont"/>
    <w:uiPriority w:val="32"/>
    <w:qFormat/>
    <w:rsid w:val="001B4F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01539">
      <w:bodyDiv w:val="1"/>
      <w:marLeft w:val="0"/>
      <w:marRight w:val="0"/>
      <w:marTop w:val="0"/>
      <w:marBottom w:val="0"/>
      <w:divBdr>
        <w:top w:val="none" w:sz="0" w:space="0" w:color="auto"/>
        <w:left w:val="none" w:sz="0" w:space="0" w:color="auto"/>
        <w:bottom w:val="none" w:sz="0" w:space="0" w:color="auto"/>
        <w:right w:val="none" w:sz="0" w:space="0" w:color="auto"/>
      </w:divBdr>
    </w:div>
    <w:div w:id="17032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Jung</dc:creator>
  <cp:keywords/>
  <dc:description/>
  <cp:lastModifiedBy>Vikas Jung</cp:lastModifiedBy>
  <cp:revision>1</cp:revision>
  <dcterms:created xsi:type="dcterms:W3CDTF">2025-03-27T14:00:00Z</dcterms:created>
  <dcterms:modified xsi:type="dcterms:W3CDTF">2025-03-27T14:04:00Z</dcterms:modified>
</cp:coreProperties>
</file>